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等线" w:hAnsi="等线" w:eastAsia="等线" w:cs="等线"/>
          <w:b/>
          <w:bCs/>
          <w:sz w:val="36"/>
          <w:szCs w:val="36"/>
          <w:lang w:eastAsia="zh-CN"/>
        </w:rPr>
      </w:pPr>
      <w:r>
        <w:rPr>
          <w:rFonts w:hint="eastAsia" w:ascii="等线" w:hAnsi="等线" w:eastAsia="等线" w:cs="等线"/>
          <w:b/>
          <w:bCs/>
          <w:sz w:val="36"/>
          <w:szCs w:val="36"/>
          <w:lang w:eastAsia="zh-CN"/>
        </w:rPr>
        <w:t>加盟企业登记表</w:t>
      </w:r>
    </w:p>
    <w:tbl>
      <w:tblPr>
        <w:tblStyle w:val="3"/>
        <w:tblpPr w:leftFromText="180" w:rightFromText="180" w:vertAnchor="page" w:horzAnchor="page" w:tblpX="1442" w:tblpY="2283"/>
        <w:tblOverlap w:val="never"/>
        <w:tblW w:w="9337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020"/>
        <w:gridCol w:w="904"/>
        <w:gridCol w:w="806"/>
        <w:gridCol w:w="57"/>
        <w:gridCol w:w="1068"/>
        <w:gridCol w:w="885"/>
        <w:gridCol w:w="64"/>
        <w:gridCol w:w="750"/>
        <w:gridCol w:w="538"/>
        <w:gridCol w:w="180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6092" w:type="dxa"/>
            <w:gridSpan w:val="9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负责人姓名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4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籍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单位职务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文化程度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609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337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企业简介：（可另附简介）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4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企 业 情 况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成立时间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注册资产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企业性质</w:t>
            </w:r>
          </w:p>
        </w:tc>
        <w:tc>
          <w:tcPr>
            <w:tcW w:w="3720" w:type="dxa"/>
            <w:gridSpan w:val="5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职工人数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ind w:left="-4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企业网址</w:t>
            </w:r>
          </w:p>
        </w:tc>
        <w:tc>
          <w:tcPr>
            <w:tcW w:w="6873" w:type="dxa"/>
            <w:gridSpan w:val="9"/>
            <w:noWrap w:val="0"/>
            <w:vAlign w:val="center"/>
          </w:tcPr>
          <w:p>
            <w:pPr>
              <w:ind w:left="-4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ind w:left="-4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9337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拟申请联盟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会员级别：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企业对联盟有何需求：（可另附材料）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337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本企业自愿加入中关村智城军民融合信息安全工程技术联盟，遵守章程，履行义务，请予以批准。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-48" w:leftChars="-23" w:firstLine="5355" w:firstLineChars="25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申请人(企业法人代表)　(盖章)</w:t>
            </w:r>
          </w:p>
        </w:tc>
      </w:tr>
    </w:tbl>
    <w:p>
      <w:pPr>
        <w:spacing w:line="0" w:lineRule="atLeast"/>
        <w:rPr>
          <w:rFonts w:ascii="宋体" w:hAnsi="宋体" w:cs="宋体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注：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1、企业负责人指企业法人代表或总经理；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2、联盟会员为四个等级：理事长单位；副理事长单位；理事单位；一般会员单位；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请将填好后的加盟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登记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表签字盖章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，附企业营业执照复印件加盖公章、企业简介等资料一并寄至联盟秘书处。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邮寄地址：北京市海淀区中关村南大街2号数码大厦A座22层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联系人:  王文举：13910563025  杨玉杰：15001206464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开户行: 中信银行北京万柳支行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户 名: 中关村智城军民融合信息安全工程技术联盟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账 号: 8110701013000312965</w:t>
      </w:r>
    </w:p>
    <w:p>
      <w:pPr>
        <w:spacing w:line="0" w:lineRule="atLeast"/>
        <w:rPr>
          <w:rFonts w:ascii="宋体" w:hAnsi="宋体" w:cs="宋体"/>
          <w:sz w:val="30"/>
          <w:szCs w:val="30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ind w:firstLine="6720" w:firstLineChars="3200"/>
        <w:rPr>
          <w:rFonts w:hint="eastAsia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8221C"/>
    <w:rsid w:val="0D2C7010"/>
    <w:rsid w:val="11D8221C"/>
    <w:rsid w:val="25872E0A"/>
    <w:rsid w:val="44C13C94"/>
    <w:rsid w:val="4AF50A1A"/>
    <w:rsid w:val="569800C3"/>
    <w:rsid w:val="617215D0"/>
    <w:rsid w:val="7C396B56"/>
    <w:rsid w:val="7F6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2022-04-11T05:49:00Z</dcterms:created>
  <dc:creator>杰子</dc:creator>
  <cp:lastModifiedBy>员外郞</cp:lastModifiedBy>
  <dcterms:modified xsi:type="dcterms:W3CDTF">2022-04-11T07:17:24Z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C0F568EA26F348F4AD302B1E0E574343</vt:lpwstr>
  </property>
</Properties>
</file>